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does old clutch Scratch want from Tom and exchange  for kidd’s  treasure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the oval portrait, what is the disturbing circumstances 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does the narrator do instead go to sleep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Poe’s full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Masque of the red death, the figure following the prince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did the prince  do to hide from the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does old scratch leave on tom’s 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did the prince do to each room of the Abby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would you describe Tom’s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prince find out about the strange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the plague wearing  when the prince saw him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Devil and Tom Walker takes place close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Where does Pedro bring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room does the figure show up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Who is Pedro in the story the oval portrait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How was just describe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devil’s name in Devil and Tom Walker?</w:t>
            </w:r>
          </w:p>
        </w:tc>
      </w:tr>
    </w:tbl>
    <w:p>
      <w:pPr>
        <w:pStyle w:val="WordBankLarge"/>
      </w:pPr>
      <w:r>
        <w:t xml:space="preserve">   Edgar Allan Poe    </w:t>
      </w:r>
      <w:r>
        <w:t xml:space="preserve">   Boston, Massachusetts     </w:t>
      </w:r>
      <w:r>
        <w:t xml:space="preserve">   The red death     </w:t>
      </w:r>
      <w:r>
        <w:t xml:space="preserve">    chateau    </w:t>
      </w:r>
      <w:r>
        <w:t xml:space="preserve">   Old Scratch     </w:t>
      </w:r>
      <w:r>
        <w:t xml:space="preserve">   masquerade ball    </w:t>
      </w:r>
      <w:r>
        <w:t xml:space="preserve">    Decorated it a different color     </w:t>
      </w:r>
      <w:r>
        <w:t xml:space="preserve">   Grumpy, greedy    </w:t>
      </w:r>
      <w:r>
        <w:t xml:space="preserve">   A nag, abusive    </w:t>
      </w:r>
      <w:r>
        <w:t xml:space="preserve">   Old, ragged dark clothes    </w:t>
      </w:r>
      <w:r>
        <w:t xml:space="preserve">   The dark room    </w:t>
      </w:r>
      <w:r>
        <w:t xml:space="preserve">   Nom tangible inside     </w:t>
      </w:r>
      <w:r>
        <w:t xml:space="preserve">   The valet    </w:t>
      </w:r>
      <w:r>
        <w:t xml:space="preserve">   The abandoned chateau     </w:t>
      </w:r>
      <w:r>
        <w:t xml:space="preserve">   Reads and observes    </w:t>
      </w:r>
      <w:r>
        <w:t xml:space="preserve">   His soul    </w:t>
      </w:r>
      <w:r>
        <w:t xml:space="preserve">   His signature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Poe’s crossword</dc:title>
  <dcterms:created xsi:type="dcterms:W3CDTF">2021-10-11T14:34:51Z</dcterms:created>
  <dcterms:modified xsi:type="dcterms:W3CDTF">2021-10-11T14:34:51Z</dcterms:modified>
</cp:coreProperties>
</file>