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Third person    </w:t>
      </w:r>
      <w:r>
        <w:t xml:space="preserve">   First person    </w:t>
      </w:r>
      <w:r>
        <w:t xml:space="preserve">   Pronoun    </w:t>
      </w:r>
      <w:r>
        <w:t xml:space="preserve">   Adverb    </w:t>
      </w:r>
      <w:r>
        <w:t xml:space="preserve">   Verb    </w:t>
      </w:r>
      <w:r>
        <w:t xml:space="preserve">   Adjective    </w:t>
      </w:r>
      <w:r>
        <w:t xml:space="preserve">   Noun    </w:t>
      </w:r>
      <w:r>
        <w:t xml:space="preserve">   Assonance    </w:t>
      </w:r>
      <w:r>
        <w:t xml:space="preserve">   Line    </w:t>
      </w:r>
      <w:r>
        <w:t xml:space="preserve">   Stanza    </w:t>
      </w:r>
      <w:r>
        <w:t xml:space="preserve">   Alliteration    </w:t>
      </w:r>
      <w:r>
        <w:t xml:space="preserve">   Simile    </w:t>
      </w:r>
      <w:r>
        <w:t xml:space="preserve">   Metaphor    </w:t>
      </w:r>
      <w:r>
        <w:t xml:space="preserve">   Onomatopoeia    </w:t>
      </w:r>
      <w:r>
        <w:t xml:space="preserve">   Personification    </w:t>
      </w:r>
      <w:r>
        <w:t xml:space="preserve">   Repetition    </w:t>
      </w:r>
      <w:r>
        <w:t xml:space="preserve">   Imagery    </w:t>
      </w:r>
      <w:r>
        <w:t xml:space="preserve">   Rhythm    </w:t>
      </w:r>
      <w:r>
        <w:t xml:space="preserve">   Rhyme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2021-10-11T14:35:58Z</dcterms:created>
  <dcterms:modified xsi:type="dcterms:W3CDTF">2021-10-11T14:35:58Z</dcterms:modified>
</cp:coreProperties>
</file>