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Poetic Techniques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figure of speech in which a word or phrase is applied to an object or action to which it is not literally applicable.</w:t>
            </w:r>
          </w:p>
          <w:p>
            <w:pPr>
              <w:keepLines/>
              <w:pStyle w:val="CluesTiny"/>
            </w:pPr>
            <w:r>
              <w:rPr>
                <w:b w:val="true"/>
                <w:bCs w:val="true"/>
              </w:rPr>
              <w:t xml:space="preserve">6. </w:t>
            </w:r>
            <w:r>
              <w:t xml:space="preserve">The formation of a word from a sound associated with what is named.</w:t>
            </w:r>
          </w:p>
          <w:p>
            <w:pPr>
              <w:keepLines/>
              <w:pStyle w:val="CluesTiny"/>
            </w:pPr>
            <w:r>
              <w:rPr>
                <w:b w:val="true"/>
                <w:bCs w:val="true"/>
              </w:rPr>
              <w:t xml:space="preserve">7. </w:t>
            </w:r>
            <w:r>
              <w:t xml:space="preserve">The occurrence of the same letter or sound at the beginning of adjacent or closely connected words.</w:t>
            </w:r>
          </w:p>
          <w:p>
            <w:pPr>
              <w:keepLines/>
              <w:pStyle w:val="CluesTiny"/>
            </w:pPr>
            <w:r>
              <w:rPr>
                <w:b w:val="true"/>
                <w:bCs w:val="true"/>
              </w:rPr>
              <w:t xml:space="preserve">9. </w:t>
            </w:r>
            <w:r>
              <w:t xml:space="preserve">A figure of speech in which apparently contradictory terms appear in conjunction (e.g. faith unfaithful kept him falsely true).</w:t>
            </w:r>
          </w:p>
          <w:p>
            <w:pPr>
              <w:keepLines/>
              <w:pStyle w:val="CluesTiny"/>
            </w:pPr>
            <w:r>
              <w:rPr>
                <w:b w:val="true"/>
                <w:bCs w:val="true"/>
              </w:rPr>
              <w:t xml:space="preserve">10. </w:t>
            </w:r>
            <w:r>
              <w:t xml:space="preserve">(In verse) the continuation of a sentence without a pause beyond the end of a line, couplet, or stanza.</w:t>
            </w:r>
          </w:p>
        </w:tc>
        <w:tc>
          <w:p>
            <w:pPr>
              <w:pStyle w:val="CluesTiny"/>
            </w:pPr>
            <w:r>
              <w:rPr>
                <w:b w:val="true"/>
                <w:bCs w:val="true"/>
              </w:rPr>
              <w:t xml:space="preserve">Down</w:t>
            </w:r>
          </w:p>
          <w:p>
            <w:pPr>
              <w:keepLines/>
              <w:pStyle w:val="CluesTiny"/>
            </w:pPr>
            <w:r>
              <w:rPr>
                <w:b w:val="true"/>
                <w:bCs w:val="true"/>
              </w:rPr>
              <w:t xml:space="preserve">1. </w:t>
            </w:r>
            <w:r>
              <w:t xml:space="preserve">The action of repeating something that has already been said or written.</w:t>
            </w:r>
          </w:p>
          <w:p>
            <w:pPr>
              <w:keepLines/>
              <w:pStyle w:val="CluesTiny"/>
            </w:pPr>
            <w:r>
              <w:rPr>
                <w:b w:val="true"/>
                <w:bCs w:val="true"/>
              </w:rPr>
              <w:t xml:space="preserve">2. </w:t>
            </w:r>
            <w:r>
              <w:t xml:space="preserve">Correspondence of sound between words or the endings of words, especially when these are used at the ends of lines of poetry.</w:t>
            </w:r>
          </w:p>
          <w:p>
            <w:pPr>
              <w:keepLines/>
              <w:pStyle w:val="CluesTiny"/>
            </w:pPr>
            <w:r>
              <w:rPr>
                <w:b w:val="true"/>
                <w:bCs w:val="true"/>
              </w:rPr>
              <w:t xml:space="preserve">3. </w:t>
            </w:r>
            <w:r>
              <w:t xml:space="preserve">Resemblance of sound between syllables of nearby words, arising particularly from the rhyming of two or more stressed vowels, but not consonants (e.g. sonnet, porridge), but also from the use of identical consonants with different vowels (e.g. killed, cold, culled).</w:t>
            </w:r>
          </w:p>
          <w:p>
            <w:pPr>
              <w:keepLines/>
              <w:pStyle w:val="CluesTiny"/>
            </w:pPr>
            <w:r>
              <w:rPr>
                <w:b w:val="true"/>
                <w:bCs w:val="true"/>
              </w:rPr>
              <w:t xml:space="preserve">5. </w:t>
            </w:r>
            <w:r>
              <w:t xml:space="preserve">A figure of speech involving the comparison of one thing with another thing of a different kind, used to make a description more emphatic or vivid (e.g. as brave as a lion).</w:t>
            </w:r>
          </w:p>
          <w:p>
            <w:pPr>
              <w:keepLines/>
              <w:pStyle w:val="CluesTiny"/>
            </w:pPr>
            <w:r>
              <w:rPr>
                <w:b w:val="true"/>
                <w:bCs w:val="true"/>
              </w:rPr>
              <w:t xml:space="preserve">8. </w:t>
            </w:r>
            <w:r>
              <w:t xml:space="preserve">A strong, regular repeated pattern of movement or sound.</w:t>
            </w:r>
          </w:p>
        </w:tc>
      </w:tr>
    </w:tbl>
    <w:p>
      <w:pPr>
        <w:pStyle w:val="WordBankMedium"/>
      </w:pPr>
      <w:r>
        <w:t xml:space="preserve">   Onomatopoeia    </w:t>
      </w:r>
      <w:r>
        <w:t xml:space="preserve">   Rhyme    </w:t>
      </w:r>
      <w:r>
        <w:t xml:space="preserve">   Alliteration    </w:t>
      </w:r>
      <w:r>
        <w:t xml:space="preserve">   Assonance    </w:t>
      </w:r>
      <w:r>
        <w:t xml:space="preserve">   Simile    </w:t>
      </w:r>
      <w:r>
        <w:t xml:space="preserve">   Metaphor    </w:t>
      </w:r>
      <w:r>
        <w:t xml:space="preserve">   Oxymoron    </w:t>
      </w:r>
      <w:r>
        <w:t xml:space="preserve">   Rhythm    </w:t>
      </w:r>
      <w:r>
        <w:t xml:space="preserve">   Enjambement    </w:t>
      </w:r>
      <w:r>
        <w:t xml:space="preserve">   Repetition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Poetic Techniques</dc:title>
  <dcterms:created xsi:type="dcterms:W3CDTF">2021-10-11T14:36:31Z</dcterms:created>
  <dcterms:modified xsi:type="dcterms:W3CDTF">2021-10-11T14:36:31Z</dcterms:modified>
</cp:coreProperties>
</file>