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Metaphor    </w:t>
      </w:r>
      <w:r>
        <w:t xml:space="preserve">   Night Mail    </w:t>
      </w:r>
      <w:r>
        <w:t xml:space="preserve">   Rhyme    </w:t>
      </w:r>
      <w:r>
        <w:t xml:space="preserve">   Simile    </w:t>
      </w:r>
      <w:r>
        <w:t xml:space="preserve">   Stanza    </w:t>
      </w:r>
      <w:r>
        <w:t xml:space="preserve">   Trains    </w:t>
      </w:r>
      <w:r>
        <w:t xml:space="preserve">   Verse    </w:t>
      </w:r>
      <w:r>
        <w:t xml:space="preserve">   Wh auden    </w:t>
      </w:r>
      <w:r>
        <w:t xml:space="preserve">   Wordsworth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2021-10-12T20:51:55Z</dcterms:created>
  <dcterms:modified xsi:type="dcterms:W3CDTF">2021-10-12T20:51:55Z</dcterms:modified>
</cp:coreProperties>
</file>