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Poetry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show how things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Overall feeling of a poem or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 or force which another character struggles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interruption of a works chronological sequence to describe an incident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words together on one line of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literary device that uses an object to represent a theme, idea or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important idea of a passage, or what the passage is mostly about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happens as a result of the cause (happens 2nd or last)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sequence of incidents in a story or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and place of a story or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lines arranged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specified or stated manner from which the story is narrated or being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show how things are alike or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reason why something happens (happens first)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Author's attitude</w:t>
            </w:r>
          </w:p>
        </w:tc>
      </w:tr>
    </w:tbl>
    <w:p>
      <w:pPr>
        <w:pStyle w:val="WordBankMedium"/>
      </w:pPr>
      <w:r>
        <w:t xml:space="preserve">   line    </w:t>
      </w:r>
      <w:r>
        <w:t xml:space="preserve">   Symbolism    </w:t>
      </w:r>
      <w:r>
        <w:t xml:space="preserve">   Cause    </w:t>
      </w:r>
      <w:r>
        <w:t xml:space="preserve">   Stanza    </w:t>
      </w:r>
      <w:r>
        <w:t xml:space="preserve">   Point of View    </w:t>
      </w:r>
      <w:r>
        <w:t xml:space="preserve">   Mood    </w:t>
      </w:r>
      <w:r>
        <w:t xml:space="preserve">   Effect    </w:t>
      </w:r>
      <w:r>
        <w:t xml:space="preserve">   Protagonist    </w:t>
      </w:r>
      <w:r>
        <w:t xml:space="preserve">   Main Idea    </w:t>
      </w:r>
      <w:r>
        <w:t xml:space="preserve">   Setting    </w:t>
      </w:r>
      <w:r>
        <w:t xml:space="preserve">   Contrast    </w:t>
      </w:r>
      <w:r>
        <w:t xml:space="preserve">   Compare    </w:t>
      </w:r>
      <w:r>
        <w:t xml:space="preserve">   Tone    </w:t>
      </w:r>
      <w:r>
        <w:t xml:space="preserve">   Plot    </w:t>
      </w:r>
      <w:r>
        <w:t xml:space="preserve">   Antagonist    </w:t>
      </w:r>
      <w:r>
        <w:t xml:space="preserve">   Flashback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Vocabulary Quiz</dc:title>
  <dcterms:created xsi:type="dcterms:W3CDTF">2021-10-11T14:36:25Z</dcterms:created>
  <dcterms:modified xsi:type="dcterms:W3CDTF">2021-10-11T14:36:25Z</dcterms:modified>
</cp:coreProperties>
</file>