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Point of Use Treatment of Endoscopes and Instruments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Preclean flexible endoscopes and accessories at the point of use as soon as possible and before organic material has dried on the surface or in the INNARDS, CHANNELS, CHAMBERS, CANALS of the endoscope.</w:t>
            </w:r>
          </w:p>
          <w:p>
            <w:pPr>
              <w:keepLines/>
              <w:pStyle w:val="CluesTiny"/>
            </w:pPr>
            <w:r>
              <w:rPr>
                <w:b w:val="true"/>
                <w:bCs w:val="true"/>
              </w:rPr>
              <w:t xml:space="preserve">9. </w:t>
            </w:r>
            <w:r>
              <w:t xml:space="preserve">After endoscope is used, wipe the outside with enzymatic solution followed by sterile water and suction BACTISTATIC, ENZYMATIC, VIRIOMATIC, CHORAMATIC solution followed by sterile water through the channels.</w:t>
            </w:r>
          </w:p>
          <w:p>
            <w:pPr>
              <w:keepLines/>
              <w:pStyle w:val="CluesTiny"/>
            </w:pPr>
            <w:r>
              <w:rPr>
                <w:b w:val="true"/>
                <w:bCs w:val="true"/>
              </w:rPr>
              <w:t xml:space="preserve">10. </w:t>
            </w:r>
            <w:r>
              <w:t xml:space="preserve">The presence of dried organic material makes cleaning DIFFICULT, GRUESOME, EASYASPIE, IMPOSSIBLE.</w:t>
            </w:r>
          </w:p>
          <w:p>
            <w:pPr>
              <w:keepLines/>
              <w:pStyle w:val="CluesTiny"/>
            </w:pPr>
            <w:r>
              <w:rPr>
                <w:b w:val="true"/>
                <w:bCs w:val="true"/>
              </w:rPr>
              <w:t xml:space="preserve">12. </w:t>
            </w:r>
            <w:r>
              <w:t xml:space="preserve">Biofilm can form on the inner surface of endoscope channels and is especially prone to form when these inner channels become scratched or REPAIRED, DAMAGED, PEANUTBUTTERED.</w:t>
            </w:r>
          </w:p>
        </w:tc>
        <w:tc>
          <w:p>
            <w:pPr>
              <w:pStyle w:val="CluesTiny"/>
            </w:pPr>
            <w:r>
              <w:rPr>
                <w:b w:val="true"/>
                <w:bCs w:val="true"/>
              </w:rPr>
              <w:t xml:space="preserve">Down</w:t>
            </w:r>
          </w:p>
          <w:p>
            <w:pPr>
              <w:keepLines/>
              <w:pStyle w:val="CluesTiny"/>
            </w:pPr>
            <w:r>
              <w:rPr>
                <w:b w:val="true"/>
                <w:bCs w:val="true"/>
              </w:rPr>
              <w:t xml:space="preserve">1. </w:t>
            </w:r>
            <w:r>
              <w:t xml:space="preserve">Certain conditions are necessary for biofilm formation, including the presence of colonizing microorganisms, sufficient FERTILIZER, NUTRIENTS, CHLORIDES, PEPSIDIDES acceptable temperature conditions for growth, and time required for the formation of biofilm.</w:t>
            </w:r>
          </w:p>
          <w:p>
            <w:pPr>
              <w:keepLines/>
              <w:pStyle w:val="CluesTiny"/>
            </w:pPr>
            <w:r>
              <w:rPr>
                <w:b w:val="true"/>
                <w:bCs w:val="true"/>
              </w:rPr>
              <w:t xml:space="preserve">2. </w:t>
            </w:r>
            <w:r>
              <w:t xml:space="preserve">If organic soil and biofilm are not removed completely, the subsequent HLD or _______________ process might not be effective.</w:t>
            </w:r>
          </w:p>
          <w:p>
            <w:pPr>
              <w:keepLines/>
              <w:pStyle w:val="CluesTiny"/>
            </w:pPr>
            <w:r>
              <w:rPr>
                <w:b w:val="true"/>
                <w:bCs w:val="true"/>
              </w:rPr>
              <w:t xml:space="preserve">3. </w:t>
            </w:r>
            <w:r>
              <w:t xml:space="preserve">Preclean flexible endoscopes and instruments at the point of use to moisten, dilute, soften, and remove organic soils (e.g., blood, feces, respiratory secretions) and to reduce the formation of: BIOGUNK, BIOFILM, BIOFILL, BIOJUNK.</w:t>
            </w:r>
          </w:p>
          <w:p>
            <w:pPr>
              <w:keepLines/>
              <w:pStyle w:val="CluesTiny"/>
            </w:pPr>
            <w:r>
              <w:rPr>
                <w:b w:val="true"/>
                <w:bCs w:val="true"/>
              </w:rPr>
              <w:t xml:space="preserve">4. </w:t>
            </w:r>
            <w:r>
              <w:t xml:space="preserve">Nearly irreversible ATTACHMENT, MAGNATISM, CLINGONISM,  occurs as the microorganisms begin to multiply and form a mature biofilm.</w:t>
            </w:r>
          </w:p>
          <w:p>
            <w:pPr>
              <w:keepLines/>
              <w:pStyle w:val="CluesTiny"/>
            </w:pPr>
            <w:r>
              <w:rPr>
                <w:b w:val="true"/>
                <w:bCs w:val="true"/>
              </w:rPr>
              <w:t xml:space="preserve">6. </w:t>
            </w:r>
            <w:r>
              <w:t xml:space="preserve">Surgical instruments are AFFECTED, INFECTED, EFFECTED, SUSPECTED, by biofilm formation and require precleaning during and immediately post surgical procedures.</w:t>
            </w:r>
          </w:p>
          <w:p>
            <w:pPr>
              <w:keepLines/>
              <w:pStyle w:val="CluesTiny"/>
            </w:pPr>
            <w:r>
              <w:rPr>
                <w:b w:val="true"/>
                <w:bCs w:val="true"/>
              </w:rPr>
              <w:t xml:space="preserve">7. </w:t>
            </w:r>
            <w:r>
              <w:t xml:space="preserve">Microorganisms within a mature biofilm are protected by the secreted extracellular substances and may not be easily  FENESTRATED, IMPREGNATED, PENETRATED, SPONGENATED or killed by antibiotics, HLD, or sterilization.</w:t>
            </w:r>
          </w:p>
          <w:p>
            <w:pPr>
              <w:keepLines/>
              <w:pStyle w:val="CluesTiny"/>
            </w:pPr>
            <w:r>
              <w:rPr>
                <w:b w:val="true"/>
                <w:bCs w:val="true"/>
              </w:rPr>
              <w:t xml:space="preserve">8. </w:t>
            </w:r>
            <w:r>
              <w:t xml:space="preserve">Effective precleaning processes may help to prevent patient COMPLAINTS, REPORTING, INFECTION, SCRATCHING.</w:t>
            </w:r>
          </w:p>
          <w:p>
            <w:pPr>
              <w:keepLines/>
              <w:pStyle w:val="CluesTiny"/>
            </w:pPr>
            <w:r>
              <w:rPr>
                <w:b w:val="true"/>
                <w:bCs w:val="true"/>
              </w:rPr>
              <w:t xml:space="preserve">11. </w:t>
            </w:r>
            <w:r>
              <w:t xml:space="preserve">If precleaning process will be delayed (e.g., an endoscope is used for intubation and remains in the procedure room for potential reuse), wipe the external surfaces and channels with SALINE, WATER, ENZYME, EVOOS.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Point of Use Treatment of Endoscopes and Instruments</dc:title>
  <dcterms:created xsi:type="dcterms:W3CDTF">2021-11-06T03:44:04Z</dcterms:created>
  <dcterms:modified xsi:type="dcterms:W3CDTF">2021-11-06T03:44:04Z</dcterms:modified>
</cp:coreProperties>
</file>