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Poison Dart Frogs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minyobates    </w:t>
      </w:r>
      <w:r>
        <w:t xml:space="preserve">   hyloxalus    </w:t>
      </w:r>
      <w:r>
        <w:t xml:space="preserve">   ranitomeya    </w:t>
      </w:r>
      <w:r>
        <w:t xml:space="preserve">   dendobrates    </w:t>
      </w:r>
      <w:r>
        <w:t xml:space="preserve">   goldenpoison    </w:t>
      </w:r>
      <w:r>
        <w:t xml:space="preserve">   oophaga    </w:t>
      </w:r>
      <w:r>
        <w:t xml:space="preserve">   epipedobates    </w:t>
      </w:r>
      <w:r>
        <w:t xml:space="preserve">   stripedrocket    </w:t>
      </w:r>
      <w:r>
        <w:t xml:space="preserve">   colostethus    </w:t>
      </w:r>
      <w:r>
        <w:t xml:space="preserve">   ameerega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Poison Dart Frogs</dc:title>
  <dcterms:created xsi:type="dcterms:W3CDTF">2021-10-11T14:37:05Z</dcterms:created>
  <dcterms:modified xsi:type="dcterms:W3CDTF">2021-10-11T14:37:05Z</dcterms:modified>
</cp:coreProperties>
</file>