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Polar bear/sea otter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Medium"/>
      </w:pPr>
      <w:r>
        <w:t xml:space="preserve">   Endostyle    </w:t>
      </w:r>
      <w:r>
        <w:t xml:space="preserve">   Mammarygland    </w:t>
      </w:r>
      <w:r>
        <w:t xml:space="preserve">   Claws    </w:t>
      </w:r>
      <w:r>
        <w:t xml:space="preserve">   Arctic    </w:t>
      </w:r>
      <w:r>
        <w:t xml:space="preserve">   Fur    </w:t>
      </w:r>
      <w:r>
        <w:t xml:space="preserve">   Blubber    </w:t>
      </w:r>
      <w:r>
        <w:t xml:space="preserve">   Tail    </w:t>
      </w:r>
      <w:r>
        <w:t xml:space="preserve">   Notochord    </w:t>
      </w:r>
      <w:r>
        <w:t xml:space="preserve">   Mammal    </w:t>
      </w:r>
      <w:r>
        <w:t xml:space="preserve">   Chordate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Polar bear/sea otter word search</dc:title>
  <dcterms:created xsi:type="dcterms:W3CDTF">2021-10-11T14:37:22Z</dcterms:created>
  <dcterms:modified xsi:type="dcterms:W3CDTF">2021-10-11T14:37:22Z</dcterms:modified>
</cp:coreProperties>
</file>