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Polish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nacjonalne    </w:t>
      </w:r>
      <w:r>
        <w:t xml:space="preserve">   internacjonalne    </w:t>
      </w:r>
      <w:r>
        <w:t xml:space="preserve">   wakacje    </w:t>
      </w:r>
      <w:r>
        <w:t xml:space="preserve">   ojczyzna    </w:t>
      </w:r>
      <w:r>
        <w:t xml:space="preserve">   polska    </w:t>
      </w:r>
      <w:r>
        <w:t xml:space="preserve">   flaga    </w:t>
      </w:r>
      <w:r>
        <w:t xml:space="preserve">   koszula    </w:t>
      </w:r>
      <w:r>
        <w:t xml:space="preserve">   hustka    </w:t>
      </w:r>
      <w:r>
        <w:t xml:space="preserve">   harcerze    </w:t>
      </w:r>
      <w:r>
        <w:t xml:space="preserve">   zuchy    </w:t>
      </w:r>
      <w:r>
        <w:t xml:space="preserve">   dziendobry    </w:t>
      </w:r>
      <w:r>
        <w:t xml:space="preserve">   czesc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Polish Words</dc:title>
  <dcterms:created xsi:type="dcterms:W3CDTF">2021-10-11T14:37:10Z</dcterms:created>
  <dcterms:modified xsi:type="dcterms:W3CDTF">2021-10-11T14:37:10Z</dcterms:modified>
</cp:coreProperties>
</file>