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Political Party    </w:t>
      </w:r>
      <w:r>
        <w:t xml:space="preserve">   Interest Group    </w:t>
      </w:r>
      <w:r>
        <w:t xml:space="preserve">   Candidate    </w:t>
      </w:r>
      <w:r>
        <w:t xml:space="preserve">   Platform    </w:t>
      </w:r>
      <w:r>
        <w:t xml:space="preserve">   Libertarian Party    </w:t>
      </w:r>
      <w:r>
        <w:t xml:space="preserve">   Communist Party    </w:t>
      </w:r>
      <w:r>
        <w:t xml:space="preserve">   Socialist Party    </w:t>
      </w:r>
      <w:r>
        <w:t xml:space="preserve">   Majority Party    </w:t>
      </w:r>
      <w:r>
        <w:t xml:space="preserve">   Minority Party    </w:t>
      </w:r>
      <w:r>
        <w:t xml:space="preserve">   Democratic Party    </w:t>
      </w:r>
      <w:r>
        <w:t xml:space="preserve">   Republican Party    </w:t>
      </w:r>
      <w:r>
        <w:t xml:space="preserve">   Two party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</dc:title>
  <dcterms:created xsi:type="dcterms:W3CDTF">2022-01-07T03:35:23Z</dcterms:created>
  <dcterms:modified xsi:type="dcterms:W3CDTF">2022-01-07T03:35:23Z</dcterms:modified>
</cp:coreProperties>
</file>