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Polycystic Ovarian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Infertility    </w:t>
      </w:r>
      <w:r>
        <w:t xml:space="preserve">   BirthControl    </w:t>
      </w:r>
      <w:r>
        <w:t xml:space="preserve">   Progestin    </w:t>
      </w:r>
      <w:r>
        <w:t xml:space="preserve">   Gonadotropins    </w:t>
      </w:r>
      <w:r>
        <w:t xml:space="preserve">   Androgen    </w:t>
      </w:r>
      <w:r>
        <w:t xml:space="preserve">   Insulin    </w:t>
      </w:r>
      <w:r>
        <w:t xml:space="preserve">   Obesity    </w:t>
      </w:r>
      <w:r>
        <w:t xml:space="preserve">   Clomiphene    </w:t>
      </w:r>
      <w:r>
        <w:t xml:space="preserve">   Metformin    </w:t>
      </w:r>
      <w:r>
        <w:t xml:space="preserve">   Anxiety    </w:t>
      </w:r>
      <w:r>
        <w:t xml:space="preserve">   Depression    </w:t>
      </w:r>
      <w:r>
        <w:t xml:space="preserve">   Polycystic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Polycystic Ovarian Syndrome</dc:title>
  <dcterms:created xsi:type="dcterms:W3CDTF">2021-10-11T14:37:55Z</dcterms:created>
  <dcterms:modified xsi:type="dcterms:W3CDTF">2021-10-11T14:37:55Z</dcterms:modified>
</cp:coreProperties>
</file>