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at which the polynomial function values change from increasing to decreasing or decreasing to increasing.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ranking people for training completion, you start with the highest and best performance followed by the 2nd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 was nominated for an Oscar four years in a row, she might be nominated even more next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 move into my new house I need to know the _____ in order to see if I have enough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y-value that is smaller than the values for all other y-values in some neighborhood in the domain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given 6x-2, x is referred to 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 a power, the number that is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y-value that is larger than the values for all other y-values in some neighborhood in the domain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phrase that has variables and numbers, then is connected by operators is known as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After the 3rd term we will only have ONE more term left in the school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3x^2 the 3 is the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After the 3rd term we will only have ONE more term left in the school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15^5+x^4-6x^7 is a 7th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includes a i, which is the square root of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polynomial expression written as a product of factors. Example: 2x(2x-3)(x+5)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 when a number is multiplied by itself a given number of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 has to take TWO more terms of high school in order to graduate.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expanding the expression (x+y)ⁿ for any whole number,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with a degree of two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 of measurement for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polynomial has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X^4 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 curve on a graph represents a _____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you're multiplying numbers together, it's known as _____</w:t>
            </w:r>
          </w:p>
        </w:tc>
      </w:tr>
    </w:tbl>
    <w:p>
      <w:pPr>
        <w:pStyle w:val="WordBankLarge"/>
      </w:pPr>
      <w:r>
        <w:t xml:space="preserve">   terms    </w:t>
      </w:r>
      <w:r>
        <w:t xml:space="preserve">   linear    </w:t>
      </w:r>
      <w:r>
        <w:t xml:space="preserve">   quartic    </w:t>
      </w:r>
      <w:r>
        <w:t xml:space="preserve">   degree    </w:t>
      </w:r>
      <w:r>
        <w:t xml:space="preserve">   trinomial    </w:t>
      </w:r>
      <w:r>
        <w:t xml:space="preserve">   monomial    </w:t>
      </w:r>
      <w:r>
        <w:t xml:space="preserve">   exponent    </w:t>
      </w:r>
      <w:r>
        <w:t xml:space="preserve">   cubic    </w:t>
      </w:r>
      <w:r>
        <w:t xml:space="preserve">   leading coefficient    </w:t>
      </w:r>
      <w:r>
        <w:t xml:space="preserve">   Binomial    </w:t>
      </w:r>
      <w:r>
        <w:t xml:space="preserve">   Standard form    </w:t>
      </w:r>
      <w:r>
        <w:t xml:space="preserve">   polynomial    </w:t>
      </w:r>
      <w:r>
        <w:t xml:space="preserve">   area    </w:t>
      </w:r>
      <w:r>
        <w:t xml:space="preserve">   quadratic    </w:t>
      </w:r>
      <w:r>
        <w:t xml:space="preserve">   variable    </w:t>
      </w:r>
      <w:r>
        <w:t xml:space="preserve">   factoring    </w:t>
      </w:r>
      <w:r>
        <w:t xml:space="preserve">   expression    </w:t>
      </w:r>
      <w:r>
        <w:t xml:space="preserve">   power    </w:t>
      </w:r>
      <w:r>
        <w:t xml:space="preserve">   base    </w:t>
      </w:r>
      <w:r>
        <w:t xml:space="preserve">   turning point    </w:t>
      </w:r>
      <w:r>
        <w:t xml:space="preserve">   relative minimum    </w:t>
      </w:r>
      <w:r>
        <w:t xml:space="preserve">   relative maximum    </w:t>
      </w:r>
      <w:r>
        <w:t xml:space="preserve">   binomial expansion    </w:t>
      </w:r>
      <w:r>
        <w:t xml:space="preserve">   Imaginary number    </w:t>
      </w:r>
      <w:r>
        <w:t xml:space="preserve">   Factored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2021-10-11T14:39:42Z</dcterms:created>
  <dcterms:modified xsi:type="dcterms:W3CDTF">2021-10-11T14:39:42Z</dcterms:modified>
</cp:coreProperties>
</file>