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Polynomials :v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distribute    </w:t>
      </w:r>
      <w:r>
        <w:t xml:space="preserve">   like terms    </w:t>
      </w:r>
      <w:r>
        <w:t xml:space="preserve">   power    </w:t>
      </w:r>
      <w:r>
        <w:t xml:space="preserve">   leading coefficient    </w:t>
      </w:r>
      <w:r>
        <w:t xml:space="preserve">   standard form    </w:t>
      </w:r>
      <w:r>
        <w:t xml:space="preserve">   binomial    </w:t>
      </w:r>
      <w:r>
        <w:t xml:space="preserve">   monomial    </w:t>
      </w:r>
      <w:r>
        <w:t xml:space="preserve">   degree    </w:t>
      </w:r>
      <w:r>
        <w:t xml:space="preserve">   term    </w:t>
      </w:r>
      <w:r>
        <w:t xml:space="preserve">   polynomial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Polynomials :v</dc:title>
  <dcterms:created xsi:type="dcterms:W3CDTF">2021-10-11T14:39:21Z</dcterms:created>
  <dcterms:modified xsi:type="dcterms:W3CDTF">2021-10-11T14:39:21Z</dcterms:modified>
</cp:coreProperties>
</file>