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Polysyllabic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serial    </w:t>
      </w:r>
      <w:r>
        <w:t xml:space="preserve">   counsel    </w:t>
      </w:r>
      <w:r>
        <w:t xml:space="preserve">   prophet    </w:t>
      </w:r>
      <w:r>
        <w:t xml:space="preserve">   cereal    </w:t>
      </w:r>
      <w:r>
        <w:t xml:space="preserve">   accept    </w:t>
      </w:r>
      <w:r>
        <w:t xml:space="preserve">   presents    </w:t>
      </w:r>
      <w:r>
        <w:t xml:space="preserve">   council    </w:t>
      </w:r>
      <w:r>
        <w:t xml:space="preserve">   profit    </w:t>
      </w:r>
      <w:r>
        <w:t xml:space="preserve">   except    </w:t>
      </w:r>
      <w:r>
        <w:t xml:space="preserve">   manor    </w:t>
      </w:r>
      <w:r>
        <w:t xml:space="preserve">   manner    </w:t>
      </w:r>
      <w:r>
        <w:t xml:space="preserve">   presence    </w:t>
      </w:r>
      <w:r>
        <w:t xml:space="preserve">   patience    </w:t>
      </w:r>
      <w:r>
        <w:t xml:space="preserve">   patients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Polysyllabic Homophones</dc:title>
  <dcterms:created xsi:type="dcterms:W3CDTF">2021-10-11T14:38:05Z</dcterms:created>
  <dcterms:modified xsi:type="dcterms:W3CDTF">2021-10-11T14:38:05Z</dcterms:modified>
</cp:coreProperties>
</file>