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tunic    </w:t>
      </w:r>
      <w:r>
        <w:t xml:space="preserve">   gladiator    </w:t>
      </w:r>
      <w:r>
        <w:t xml:space="preserve">   reins    </w:t>
      </w:r>
      <w:r>
        <w:t xml:space="preserve">   explosion    </w:t>
      </w:r>
      <w:r>
        <w:t xml:space="preserve">   volcano    </w:t>
      </w:r>
      <w:r>
        <w:t xml:space="preserve">   erupt    </w:t>
      </w:r>
      <w:r>
        <w:t xml:space="preserve">   amphitheater    </w:t>
      </w:r>
      <w:r>
        <w:t xml:space="preserve">   ash    </w:t>
      </w:r>
      <w:r>
        <w:t xml:space="preserve">   destruction    </w:t>
      </w:r>
      <w:r>
        <w:t xml:space="preserve">   pompeii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2021-10-11T14:39:06Z</dcterms:created>
  <dcterms:modified xsi:type="dcterms:W3CDTF">2021-10-11T14:39:06Z</dcterms:modified>
</cp:coreProperties>
</file>