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charismatic    </w:t>
      </w:r>
      <w:r>
        <w:t xml:space="preserve">   energetic    </w:t>
      </w:r>
      <w:r>
        <w:t xml:space="preserve">   fun    </w:t>
      </w:r>
      <w:r>
        <w:t xml:space="preserve">   generous    </w:t>
      </w:r>
      <w:r>
        <w:t xml:space="preserve">   helpful    </w:t>
      </w:r>
      <w:r>
        <w:t xml:space="preserve">   interesting    </w:t>
      </w:r>
      <w:r>
        <w:t xml:space="preserve">   kind    </w:t>
      </w:r>
      <w:r>
        <w:t xml:space="preserve">   loyal    </w:t>
      </w:r>
      <w:r>
        <w:t xml:space="preserve">   patient    </w:t>
      </w:r>
      <w:r>
        <w:t xml:space="preserve">   polite    </w:t>
      </w:r>
      <w:r>
        <w:t xml:space="preserve">   reliable    </w:t>
      </w:r>
      <w:r>
        <w:t xml:space="preserve">   sporty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Character Traits</dc:title>
  <dcterms:created xsi:type="dcterms:W3CDTF">2021-10-11T14:42:12Z</dcterms:created>
  <dcterms:modified xsi:type="dcterms:W3CDTF">2021-10-11T14:42:12Z</dcterms:modified>
</cp:coreProperties>
</file>