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Christian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encouragement    </w:t>
      </w:r>
      <w:r>
        <w:t xml:space="preserve">   certainty    </w:t>
      </w:r>
      <w:r>
        <w:t xml:space="preserve">   adaptability    </w:t>
      </w:r>
      <w:r>
        <w:t xml:space="preserve">   honesty    </w:t>
      </w:r>
      <w:r>
        <w:t xml:space="preserve">   contentment    </w:t>
      </w:r>
      <w:r>
        <w:t xml:space="preserve">   spirit    </w:t>
      </w:r>
      <w:r>
        <w:t xml:space="preserve">   sacrificial    </w:t>
      </w:r>
      <w:r>
        <w:t xml:space="preserve">   kindness    </w:t>
      </w:r>
      <w:r>
        <w:t xml:space="preserve">   generosity    </w:t>
      </w:r>
      <w:r>
        <w:t xml:space="preserve">   humility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Christian Living</dc:title>
  <dcterms:created xsi:type="dcterms:W3CDTF">2021-10-11T14:42:10Z</dcterms:created>
  <dcterms:modified xsi:type="dcterms:W3CDTF">2021-10-11T14:42:10Z</dcterms:modified>
</cp:coreProperties>
</file>