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Feedback    </w:t>
      </w:r>
      <w:r>
        <w:t xml:space="preserve">   Specific    </w:t>
      </w:r>
      <w:r>
        <w:t xml:space="preserve">   Brief    </w:t>
      </w:r>
      <w:r>
        <w:t xml:space="preserve">   Feelings    </w:t>
      </w:r>
      <w:r>
        <w:t xml:space="preserve">   Direct statements    </w:t>
      </w:r>
      <w:r>
        <w:t xml:space="preserve">   Non verbal communication    </w:t>
      </w:r>
      <w:r>
        <w:t xml:space="preserve">   communication    </w:t>
      </w:r>
      <w:r>
        <w:t xml:space="preserve">   Compliments    </w:t>
      </w:r>
      <w:r>
        <w:t xml:space="preserve">   I statements    </w:t>
      </w:r>
      <w:r>
        <w:t xml:space="preserve">   Eye Contact    </w:t>
      </w:r>
      <w:r>
        <w:t xml:space="preserve">  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Communication</dc:title>
  <dcterms:created xsi:type="dcterms:W3CDTF">2021-10-11T14:41:28Z</dcterms:created>
  <dcterms:modified xsi:type="dcterms:W3CDTF">2021-10-11T14:41:28Z</dcterms:modified>
</cp:coreProperties>
</file>