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postscript    </w:t>
      </w:r>
      <w:r>
        <w:t xml:space="preserve">   postproduction    </w:t>
      </w:r>
      <w:r>
        <w:t xml:space="preserve">   postpone    </w:t>
      </w:r>
      <w:r>
        <w:t xml:space="preserve">   postmortem    </w:t>
      </w:r>
      <w:r>
        <w:t xml:space="preserve">   postmeridian    </w:t>
      </w:r>
      <w:r>
        <w:t xml:space="preserve">   postmark    </w:t>
      </w:r>
      <w:r>
        <w:t xml:space="preserve">   postindustrial    </w:t>
      </w:r>
      <w:r>
        <w:t xml:space="preserve">   posthumous    </w:t>
      </w:r>
      <w:r>
        <w:t xml:space="preserve">   postgraduate    </w:t>
      </w:r>
      <w:r>
        <w:t xml:space="preserve">   postdate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 Word Search</dc:title>
  <dcterms:created xsi:type="dcterms:W3CDTF">2021-10-11T14:42:03Z</dcterms:created>
  <dcterms:modified xsi:type="dcterms:W3CDTF">2021-10-11T14:42:03Z</dcterms:modified>
</cp:coreProperties>
</file>