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Potter Shearch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halloween    </w:t>
      </w:r>
      <w:r>
        <w:t xml:space="preserve">   potter    </w:t>
      </w:r>
      <w:r>
        <w:t xml:space="preserve">   voldermort    </w:t>
      </w:r>
      <w:r>
        <w:t xml:space="preserve">   luna    </w:t>
      </w:r>
      <w:r>
        <w:t xml:space="preserve">   draco    </w:t>
      </w:r>
      <w:r>
        <w:t xml:space="preserve">   ron    </w:t>
      </w:r>
      <w:r>
        <w:t xml:space="preserve">   harry    </w:t>
      </w:r>
      <w:r>
        <w:t xml:space="preserve">   slytherin    </w:t>
      </w:r>
      <w:r>
        <w:t xml:space="preserve">   hufflepuff    </w:t>
      </w:r>
      <w:r>
        <w:t xml:space="preserve">   ravenclaw    </w:t>
      </w:r>
      <w:r>
        <w:t xml:space="preserve">   gryffindor    </w:t>
      </w:r>
      <w:r>
        <w:t xml:space="preserve">   hogwarts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Potter Shearch </dc:title>
  <dcterms:created xsi:type="dcterms:W3CDTF">2021-11-03T03:47:18Z</dcterms:created>
  <dcterms:modified xsi:type="dcterms:W3CDTF">2021-11-03T03:47:18Z</dcterms:modified>
</cp:coreProperties>
</file>