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Jehovah in the congregation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prepare    </w:t>
      </w:r>
      <w:r>
        <w:t xml:space="preserve">   raising your hand    </w:t>
      </w:r>
      <w:r>
        <w:t xml:space="preserve">   faith    </w:t>
      </w:r>
      <w:r>
        <w:t xml:space="preserve">   benefit    </w:t>
      </w:r>
      <w:r>
        <w:t xml:space="preserve">   shy    </w:t>
      </w:r>
      <w:r>
        <w:t xml:space="preserve">   encourage    </w:t>
      </w:r>
      <w:r>
        <w:t xml:space="preserve">   participate    </w:t>
      </w:r>
      <w:r>
        <w:t xml:space="preserve">   fear    </w:t>
      </w:r>
      <w:r>
        <w:t xml:space="preserve">   comment    </w:t>
      </w:r>
      <w:r>
        <w:t xml:space="preserve">   david    </w:t>
      </w:r>
      <w:r>
        <w:t xml:space="preserve">   congregation    </w:t>
      </w:r>
      <w:r>
        <w:t xml:space="preserve">   praise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Jehovah in the congregation</dc:title>
  <dcterms:created xsi:type="dcterms:W3CDTF">2021-10-11T14:45:04Z</dcterms:created>
  <dcterms:modified xsi:type="dcterms:W3CDTF">2021-10-11T14:45:04Z</dcterms:modified>
</cp:coreProperties>
</file>