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Pre-Test COGIC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law making and doctrine expressing body in the COGIC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COGIC arose as what type of fellowship among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Mason designated November 25-December 14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Appointed first overseer for women's work by Bishop 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Mason was dismissed from C. P. Jones fellowship because he embrace?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1942 Bishop Mason marries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white parishoners who split away from the COGIC name their denomination?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3 schools established through COGIC-one is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Bishop Mason died, Bishops fought one another for leadership, this was known as what type of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Pentecostal Revival Bishop Mason attended</w:t>
            </w:r>
          </w:p>
        </w:tc>
      </w:tr>
    </w:tbl>
    <w:p>
      <w:pPr>
        <w:pStyle w:val="WordBankMedium"/>
      </w:pPr>
      <w:r>
        <w:t xml:space="preserve">   Azusa     </w:t>
      </w:r>
      <w:r>
        <w:t xml:space="preserve">   Assemblies of God    </w:t>
      </w:r>
      <w:r>
        <w:t xml:space="preserve">   Holiness    </w:t>
      </w:r>
      <w:r>
        <w:t xml:space="preserve">   Dark years    </w:t>
      </w:r>
      <w:r>
        <w:t xml:space="preserve">   Lizzie Woods Robinson    </w:t>
      </w:r>
      <w:r>
        <w:t xml:space="preserve">   Elsie Washington    </w:t>
      </w:r>
      <w:r>
        <w:t xml:space="preserve">   Holy Convocation    </w:t>
      </w:r>
      <w:r>
        <w:t xml:space="preserve">   Saints Industrial    </w:t>
      </w:r>
      <w:r>
        <w:t xml:space="preserve">   Pentecostalism    </w:t>
      </w:r>
      <w:r>
        <w:t xml:space="preserve">   General Assembly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Pre-Test COGIC History Crossword Puzzle</dc:title>
  <dcterms:created xsi:type="dcterms:W3CDTF">2021-10-11T14:45:59Z</dcterms:created>
  <dcterms:modified xsi:type="dcterms:W3CDTF">2021-10-11T14:45:59Z</dcterms:modified>
</cp:coreProperties>
</file>