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constitution    </w:t>
      </w:r>
      <w:r>
        <w:t xml:space="preserve">   defense    </w:t>
      </w:r>
      <w:r>
        <w:t xml:space="preserve">   justice    </w:t>
      </w:r>
      <w:r>
        <w:t xml:space="preserve">   liberty    </w:t>
      </w:r>
      <w:r>
        <w:t xml:space="preserve">   natural rights    </w:t>
      </w:r>
      <w:r>
        <w:t xml:space="preserve">   people    </w:t>
      </w:r>
      <w:r>
        <w:t xml:space="preserve">   preamble    </w:t>
      </w:r>
      <w:r>
        <w:t xml:space="preserve">   tranquility    </w:t>
      </w:r>
      <w:r>
        <w:t xml:space="preserve">   union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</dc:title>
  <dcterms:created xsi:type="dcterms:W3CDTF">2021-10-11T14:44:55Z</dcterms:created>
  <dcterms:modified xsi:type="dcterms:W3CDTF">2021-10-11T14:44:55Z</dcterms:modified>
</cp:coreProperties>
</file>