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admire    </w:t>
      </w:r>
      <w:r>
        <w:t xml:space="preserve">   avenue    </w:t>
      </w:r>
      <w:r>
        <w:t xml:space="preserve">   ascend    </w:t>
      </w:r>
      <w:r>
        <w:t xml:space="preserve">   again    </w:t>
      </w:r>
      <w:r>
        <w:t xml:space="preserve">   alone    </w:t>
      </w:r>
      <w:r>
        <w:t xml:space="preserve">   bright    </w:t>
      </w:r>
      <w:r>
        <w:t xml:space="preserve">   correction    </w:t>
      </w:r>
      <w:r>
        <w:t xml:space="preserve">   enough    </w:t>
      </w:r>
      <w:r>
        <w:t xml:space="preserve">   special    </w:t>
      </w:r>
      <w:r>
        <w:t xml:space="preserve">   subtraction    </w:t>
      </w:r>
      <w:r>
        <w:t xml:space="preserve">   suspicious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2021-10-11T14:46:31Z</dcterms:created>
  <dcterms:modified xsi:type="dcterms:W3CDTF">2021-10-11T14:46:31Z</dcterms:modified>
</cp:coreProperties>
</file>