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and Reproduction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Embryo    </w:t>
      </w:r>
      <w:r>
        <w:t xml:space="preserve">   Fetus    </w:t>
      </w:r>
      <w:r>
        <w:t xml:space="preserve">   Umbilical Cord    </w:t>
      </w:r>
      <w:r>
        <w:t xml:space="preserve">   Uterus    </w:t>
      </w:r>
      <w:r>
        <w:t xml:space="preserve">   Diet    </w:t>
      </w:r>
      <w:r>
        <w:t xml:space="preserve">   Chromosomes    </w:t>
      </w:r>
      <w:r>
        <w:t xml:space="preserve">   Cells    </w:t>
      </w:r>
      <w:r>
        <w:t xml:space="preserve">   Prenatal Care    </w:t>
      </w:r>
      <w:r>
        <w:t xml:space="preserve">   Reproduction    </w:t>
      </w:r>
      <w:r>
        <w:t xml:space="preserve">   Ovum    </w:t>
      </w:r>
      <w:r>
        <w:t xml:space="preserve">   Identical Twin    </w:t>
      </w:r>
      <w:r>
        <w:t xml:space="preserve">   Fraternal Twin    </w:t>
      </w:r>
      <w:r>
        <w:t xml:space="preserve">   Fallopian Tube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and Reproduction Word Search</dc:title>
  <dcterms:created xsi:type="dcterms:W3CDTF">2021-10-11T14:46:43Z</dcterms:created>
  <dcterms:modified xsi:type="dcterms:W3CDTF">2021-10-11T14:46:43Z</dcterms:modified>
</cp:coreProperties>
</file>