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Prescription Drug Addiction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ADDICTION    </w:t>
      </w:r>
      <w:r>
        <w:t xml:space="preserve">   DRUG ABUSE    </w:t>
      </w:r>
      <w:r>
        <w:t xml:space="preserve">   ADDICTION CENTERS    </w:t>
      </w:r>
      <w:r>
        <w:t xml:space="preserve">   REHAB    </w:t>
      </w:r>
      <w:r>
        <w:t xml:space="preserve">   ADDERALL    </w:t>
      </w:r>
      <w:r>
        <w:t xml:space="preserve">   DEMEROL    </w:t>
      </w:r>
      <w:r>
        <w:t xml:space="preserve">   OXYCOTIN    </w:t>
      </w:r>
      <w:r>
        <w:t xml:space="preserve">   RITALIN    </w:t>
      </w:r>
      <w:r>
        <w:t xml:space="preserve">   VALIUM    </w:t>
      </w:r>
      <w:r>
        <w:t xml:space="preserve">   XANAX    </w:t>
      </w:r>
      <w:r>
        <w:t xml:space="preserve">   PERCOCET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Prescription Drug Addiction</dc:title>
  <dcterms:created xsi:type="dcterms:W3CDTF">2021-10-11T14:48:49Z</dcterms:created>
  <dcterms:modified xsi:type="dcterms:W3CDTF">2021-10-11T14:48:49Z</dcterms:modified>
</cp:coreProperties>
</file>