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Presidential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Secretary of Treasury position in the Cabinet was held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are elections that decide who will serve as the representative of the party in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Washington was a member of ______, or a group of advisors.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that casts the "official" votes for the President is called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cabinet consists of _______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Secretary of State position in the Cabinet was held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Secretary of War position in the Cabinet was held 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must be at least  __________ years old to qualify to be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elections are held no earlier than November 2nd and no later than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 serves as a pep rally for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person on the Presidential Line of Succession is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requirement for presidency is to have resided within the U.S. for at least 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Vice President should always be ready to assume the role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serves a ____ year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Presidential candidate, when you announce your candidacy, you are then referred to as a _______.</w:t>
            </w:r>
          </w:p>
        </w:tc>
      </w:tr>
    </w:tbl>
    <w:p>
      <w:pPr>
        <w:pStyle w:val="WordBankMedium"/>
      </w:pPr>
      <w:r>
        <w:t xml:space="preserve">   thirty five    </w:t>
      </w:r>
      <w:r>
        <w:t xml:space="preserve">   nominee    </w:t>
      </w:r>
      <w:r>
        <w:t xml:space="preserve">   Primaries     </w:t>
      </w:r>
      <w:r>
        <w:t xml:space="preserve">   National Convention    </w:t>
      </w:r>
      <w:r>
        <w:t xml:space="preserve">   November 8th    </w:t>
      </w:r>
      <w:r>
        <w:t xml:space="preserve">   Electoral College    </w:t>
      </w:r>
      <w:r>
        <w:t xml:space="preserve">   President    </w:t>
      </w:r>
      <w:r>
        <w:t xml:space="preserve">   cabinet    </w:t>
      </w:r>
      <w:r>
        <w:t xml:space="preserve">   fifteen    </w:t>
      </w:r>
      <w:r>
        <w:t xml:space="preserve">   speaker of the house    </w:t>
      </w:r>
      <w:r>
        <w:t xml:space="preserve">   fourteen    </w:t>
      </w:r>
      <w:r>
        <w:t xml:space="preserve">   four    </w:t>
      </w:r>
      <w:r>
        <w:t xml:space="preserve">   Jefferson    </w:t>
      </w:r>
      <w:r>
        <w:t xml:space="preserve">   Hamilton    </w:t>
      </w:r>
      <w:r>
        <w:t xml:space="preserve">   Knox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Puzzle</dc:title>
  <dcterms:created xsi:type="dcterms:W3CDTF">2021-10-11T14:49:46Z</dcterms:created>
  <dcterms:modified xsi:type="dcterms:W3CDTF">2021-10-11T14:49:46Z</dcterms:modified>
</cp:coreProperties>
</file>