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Presidential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bureau    </w:t>
      </w:r>
      <w:r>
        <w:t xml:space="preserve">   congress    </w:t>
      </w:r>
      <w:r>
        <w:t xml:space="preserve">   republicans    </w:t>
      </w:r>
      <w:r>
        <w:t xml:space="preserve">   confederate    </w:t>
      </w:r>
      <w:r>
        <w:t xml:space="preserve">   southern    </w:t>
      </w:r>
      <w:r>
        <w:t xml:space="preserve">   slavery    </w:t>
      </w:r>
      <w:r>
        <w:t xml:space="preserve">   abolish    </w:t>
      </w:r>
      <w:r>
        <w:t xml:space="preserve">   amendment    </w:t>
      </w:r>
      <w:r>
        <w:t xml:space="preserve">   resolved    </w:t>
      </w:r>
      <w:r>
        <w:t xml:space="preserve">   reconstruction    </w:t>
      </w:r>
      <w:r>
        <w:t xml:space="preserve">   black codes    </w:t>
      </w:r>
      <w:r>
        <w:t xml:space="preserve">   johnson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Reconstruction</dc:title>
  <dcterms:created xsi:type="dcterms:W3CDTF">2021-10-11T14:49:15Z</dcterms:created>
  <dcterms:modified xsi:type="dcterms:W3CDTF">2021-10-11T14:49:15Z</dcterms:modified>
</cp:coreProperties>
</file>