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Pressure Ulcer and 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mirrors    </w:t>
      </w:r>
      <w:r>
        <w:t xml:space="preserve">   neglect    </w:t>
      </w:r>
      <w:r>
        <w:t xml:space="preserve">   pressure ulcer    </w:t>
      </w:r>
      <w:r>
        <w:t xml:space="preserve">   talley    </w:t>
      </w:r>
      <w:r>
        <w:t xml:space="preserve">   discolouration    </w:t>
      </w:r>
      <w:r>
        <w:t xml:space="preserve">   nmc    </w:t>
      </w:r>
      <w:r>
        <w:t xml:space="preserve">   safeguarding    </w:t>
      </w:r>
      <w:r>
        <w:t xml:space="preserve">   grading    </w:t>
      </w:r>
      <w:r>
        <w:t xml:space="preserve">   thickness    </w:t>
      </w:r>
      <w:r>
        <w:t xml:space="preserve">   superficial    </w:t>
      </w:r>
      <w:r>
        <w:t xml:space="preserve">   withholding    </w:t>
      </w:r>
      <w:r>
        <w:t xml:space="preserve">   procedures    </w:t>
      </w:r>
      <w:r>
        <w:t xml:space="preserve">   heels    </w:t>
      </w:r>
      <w:r>
        <w:t xml:space="preserve">   accountability    </w:t>
      </w:r>
      <w:r>
        <w:t xml:space="preserve">   blanchable    </w:t>
      </w:r>
      <w:r>
        <w:t xml:space="preserve">   epidermis    </w:t>
      </w:r>
      <w:r>
        <w:t xml:space="preserve">   guidelines    </w:t>
      </w:r>
      <w:r>
        <w:t xml:space="preserve">   set    </w:t>
      </w:r>
      <w:r>
        <w:t xml:space="preserve">   harm    </w:t>
      </w:r>
      <w:r>
        <w:t xml:space="preserve">   bony    </w:t>
      </w:r>
      <w:r>
        <w:t xml:space="preserve">   slough    </w:t>
      </w:r>
      <w:r>
        <w:t xml:space="preserve">   omission    </w:t>
      </w:r>
      <w:r>
        <w:t xml:space="preserve">   sacrum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 and Safeguarding</dc:title>
  <dcterms:created xsi:type="dcterms:W3CDTF">2021-10-11T14:48:50Z</dcterms:created>
  <dcterms:modified xsi:type="dcterms:W3CDTF">2021-10-11T14:48:50Z</dcterms:modified>
</cp:coreProperties>
</file>