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conjugations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Ieron    </w:t>
      </w:r>
      <w:r>
        <w:t xml:space="preserve">   Imos    </w:t>
      </w:r>
      <w:r>
        <w:t xml:space="preserve">   Io    </w:t>
      </w:r>
      <w:r>
        <w:t xml:space="preserve">   Iste    </w:t>
      </w:r>
      <w:r>
        <w:t xml:space="preserve">   I    </w:t>
      </w:r>
      <w:r>
        <w:t xml:space="preserve">   Aron    </w:t>
      </w:r>
      <w:r>
        <w:t xml:space="preserve">   Amos    </w:t>
      </w:r>
      <w:r>
        <w:t xml:space="preserve">   O    </w:t>
      </w:r>
      <w:r>
        <w:t xml:space="preserve">   Aste    </w:t>
      </w:r>
      <w:r>
        <w:t xml:space="preserve">  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conjugations </dc:title>
  <dcterms:created xsi:type="dcterms:W3CDTF">2021-10-11T14:50:10Z</dcterms:created>
  <dcterms:modified xsi:type="dcterms:W3CDTF">2021-10-11T14:50:10Z</dcterms:modified>
</cp:coreProperties>
</file>