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dieron    </w:t>
      </w:r>
      <w:r>
        <w:t xml:space="preserve">   anteayer    </w:t>
      </w:r>
      <w:r>
        <w:t xml:space="preserve">   Tradujimos    </w:t>
      </w:r>
      <w:r>
        <w:t xml:space="preserve">   Fueron    </w:t>
      </w:r>
      <w:r>
        <w:t xml:space="preserve">   Dimos    </w:t>
      </w:r>
      <w:r>
        <w:t xml:space="preserve">   fui    </w:t>
      </w:r>
      <w:r>
        <w:t xml:space="preserve">   oiste    </w:t>
      </w:r>
      <w:r>
        <w:t xml:space="preserve">   anoche    </w:t>
      </w:r>
      <w:r>
        <w:t xml:space="preserve">   ayer    </w:t>
      </w:r>
      <w:r>
        <w:t xml:space="preserve">   HIZO    </w:t>
      </w:r>
      <w:r>
        <w:t xml:space="preserve">   Dije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</dc:title>
  <dcterms:created xsi:type="dcterms:W3CDTF">2021-10-11T14:49:38Z</dcterms:created>
  <dcterms:modified xsi:type="dcterms:W3CDTF">2021-10-11T14:49:38Z</dcterms:modified>
</cp:coreProperties>
</file>