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Ver    </w:t>
      </w:r>
      <w:r>
        <w:t xml:space="preserve">   Dar    </w:t>
      </w:r>
      <w:r>
        <w:t xml:space="preserve">   Venir    </w:t>
      </w:r>
      <w:r>
        <w:t xml:space="preserve">   Tener    </w:t>
      </w:r>
      <w:r>
        <w:t xml:space="preserve">   Andar    </w:t>
      </w:r>
      <w:r>
        <w:t xml:space="preserve">   Hacer    </w:t>
      </w:r>
      <w:r>
        <w:t xml:space="preserve">   Zar    </w:t>
      </w:r>
      <w:r>
        <w:t xml:space="preserve">   Gar    </w:t>
      </w:r>
      <w:r>
        <w:t xml:space="preserve">   Car    </w:t>
      </w:r>
      <w:r>
        <w:t xml:space="preserve">   Ir    </w:t>
      </w:r>
      <w:r>
        <w:t xml:space="preserve">   Er    </w:t>
      </w:r>
      <w:r>
        <w:t xml:space="preserve">   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Preteritos</dc:title>
  <dcterms:created xsi:type="dcterms:W3CDTF">2021-10-11T14:50:15Z</dcterms:created>
  <dcterms:modified xsi:type="dcterms:W3CDTF">2021-10-11T14:50:15Z</dcterms:modified>
</cp:coreProperties>
</file>