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Inclusivity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Identity    </w:t>
      </w:r>
      <w:r>
        <w:t xml:space="preserve">   Gender    </w:t>
      </w:r>
      <w:r>
        <w:t xml:space="preserve">   Love    </w:t>
      </w:r>
      <w:r>
        <w:t xml:space="preserve">   Equality    </w:t>
      </w:r>
      <w:r>
        <w:t xml:space="preserve">   Worth    </w:t>
      </w:r>
      <w:r>
        <w:t xml:space="preserve">   Dignity    </w:t>
      </w:r>
      <w:r>
        <w:t xml:space="preserve">   Inclusive    </w:t>
      </w:r>
      <w:r>
        <w:t xml:space="preserve">   Stonewall    </w:t>
      </w:r>
      <w:r>
        <w:t xml:space="preserve">   Lgbt    </w:t>
      </w:r>
      <w:r>
        <w:t xml:space="preserve">   Welcome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Inclusivity </dc:title>
  <dcterms:created xsi:type="dcterms:W3CDTF">2021-10-11T14:51:16Z</dcterms:created>
  <dcterms:modified xsi:type="dcterms:W3CDTF">2021-10-11T14:51:16Z</dcterms:modified>
</cp:coreProperties>
</file>