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Section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appendage    </w:t>
      </w:r>
      <w:r>
        <w:t xml:space="preserve">   chicanery    </w:t>
      </w:r>
      <w:r>
        <w:t xml:space="preserve">   feint    </w:t>
      </w:r>
      <w:r>
        <w:t xml:space="preserve">   guile    </w:t>
      </w:r>
      <w:r>
        <w:t xml:space="preserve">   impetuous    </w:t>
      </w:r>
      <w:r>
        <w:t xml:space="preserve">   inconceivable    </w:t>
      </w:r>
      <w:r>
        <w:t xml:space="preserve">   industrious    </w:t>
      </w:r>
      <w:r>
        <w:t xml:space="preserve">   knave    </w:t>
      </w:r>
      <w:r>
        <w:t xml:space="preserve">   marauding    </w:t>
      </w:r>
      <w:r>
        <w:t xml:space="preserve">   mourner    </w:t>
      </w:r>
      <w:r>
        <w:t xml:space="preserve">   parry    </w:t>
      </w:r>
      <w:r>
        <w:t xml:space="preserve">   prodigious    </w:t>
      </w:r>
      <w:r>
        <w:t xml:space="preserve">   ruffian    </w:t>
      </w:r>
      <w:r>
        <w:t xml:space="preserve">   vulpine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Section 2 Crossword</dc:title>
  <dcterms:created xsi:type="dcterms:W3CDTF">2021-10-11T14:52:19Z</dcterms:created>
  <dcterms:modified xsi:type="dcterms:W3CDTF">2021-10-11T14:52:19Z</dcterms:modified>
</cp:coreProperties>
</file>