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interpret    </w:t>
      </w:r>
      <w:r>
        <w:t xml:space="preserve">   analyze    </w:t>
      </w:r>
      <w:r>
        <w:t xml:space="preserve">   Describe    </w:t>
      </w:r>
      <w:r>
        <w:t xml:space="preserve">   thumbnail sketch    </w:t>
      </w:r>
      <w:r>
        <w:t xml:space="preserve">   unity    </w:t>
      </w:r>
      <w:r>
        <w:t xml:space="preserve">   rhythm    </w:t>
      </w:r>
      <w:r>
        <w:t xml:space="preserve">   pattern    </w:t>
      </w:r>
      <w:r>
        <w:t xml:space="preserve">   movement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</dc:title>
  <dcterms:created xsi:type="dcterms:W3CDTF">2021-10-11T14:51:46Z</dcterms:created>
  <dcterms:modified xsi:type="dcterms:W3CDTF">2021-10-11T14:51:46Z</dcterms:modified>
</cp:coreProperties>
</file>