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Design &amp; 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repetition    </w:t>
      </w:r>
      <w:r>
        <w:t xml:space="preserve">   proportion    </w:t>
      </w:r>
      <w:r>
        <w:t xml:space="preserve">   variety    </w:t>
      </w:r>
      <w:r>
        <w:t xml:space="preserve">   contrast    </w:t>
      </w:r>
      <w:r>
        <w:t xml:space="preserve">   movement    </w:t>
      </w:r>
      <w:r>
        <w:t xml:space="preserve">   harmony    </w:t>
      </w:r>
      <w:r>
        <w:t xml:space="preserve">   emphasis    </w:t>
      </w:r>
      <w:r>
        <w:t xml:space="preserve">   balance    </w:t>
      </w:r>
      <w:r>
        <w:t xml:space="preserve">   rhythm    </w:t>
      </w:r>
      <w:r>
        <w:t xml:space="preserve">   texture    </w:t>
      </w:r>
      <w:r>
        <w:t xml:space="preserve">   color    </w:t>
      </w:r>
      <w:r>
        <w:t xml:space="preserve">   space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Design &amp; Elements of Art</dc:title>
  <dcterms:created xsi:type="dcterms:W3CDTF">2021-10-11T14:52:21Z</dcterms:created>
  <dcterms:modified xsi:type="dcterms:W3CDTF">2021-10-11T14:52:21Z</dcterms:modified>
</cp:coreProperties>
</file>