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Emotions &amp; Emotional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mind    </w:t>
      </w:r>
      <w:r>
        <w:t xml:space="preserve">   The body    </w:t>
      </w:r>
      <w:r>
        <w:t xml:space="preserve">   Strategic emotionality    </w:t>
      </w:r>
      <w:r>
        <w:t xml:space="preserve">   Emotional contagion    </w:t>
      </w:r>
      <w:r>
        <w:t xml:space="preserve">   Emotion labor    </w:t>
      </w:r>
      <w:r>
        <w:t xml:space="preserve">   Emotion work    </w:t>
      </w:r>
      <w:r>
        <w:t xml:space="preserve">   Display rules    </w:t>
      </w:r>
      <w:r>
        <w:t xml:space="preserve">   Relationships    </w:t>
      </w:r>
      <w:r>
        <w:t xml:space="preserve">   Personality    </w:t>
      </w:r>
      <w:r>
        <w:t xml:space="preserve">   Gender    </w:t>
      </w:r>
      <w:r>
        <w:t xml:space="preserve">   Culture    </w:t>
      </w:r>
      <w:r>
        <w:t xml:space="preserve">   Primary emotions    </w:t>
      </w:r>
      <w:r>
        <w:t xml:space="preserve">   Blended emotions    </w:t>
      </w:r>
      <w:r>
        <w:t xml:space="preserve">   Emotions    </w:t>
      </w:r>
      <w:r>
        <w:t xml:space="preserve">   Emotional arousal    </w:t>
      </w:r>
      <w:r>
        <w:t xml:space="preserve">   James Lange theory    </w:t>
      </w:r>
      <w:r>
        <w:t xml:space="preserve">   Cognitive labeling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Emotions &amp; Emotional Messages</dc:title>
  <dcterms:created xsi:type="dcterms:W3CDTF">2021-10-11T14:51:50Z</dcterms:created>
  <dcterms:modified xsi:type="dcterms:W3CDTF">2021-10-11T14:51:50Z</dcterms:modified>
</cp:coreProperties>
</file>