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Hair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Comparative relationship of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positioned between vertical and horizontal lines, used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are straight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unity 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profile that is neither convex nor concave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with a definite forward or backward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“focus”, or area in hairstyle where the eye is drawn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Curved lines used to soften or blend horizontal or vertical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mirrored halves of a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lines in a hairstyle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wave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recurrent movement in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hairstyle with only one line, such as a one length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Outline of the face from a side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surrounding the form/area a hairstyle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parallel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or general outline of a hairstyle</w:t>
            </w:r>
          </w:p>
        </w:tc>
      </w:tr>
    </w:tbl>
    <w:p>
      <w:pPr>
        <w:pStyle w:val="WordBankMedium"/>
      </w:pPr>
      <w:r>
        <w:t xml:space="preserve">   Design texture    </w:t>
      </w:r>
      <w:r>
        <w:t xml:space="preserve">   Diagonal     </w:t>
      </w:r>
      <w:r>
        <w:t xml:space="preserve">   Directional     </w:t>
      </w:r>
      <w:r>
        <w:t xml:space="preserve">   Emphasis    </w:t>
      </w:r>
      <w:r>
        <w:t xml:space="preserve">   Form    </w:t>
      </w:r>
      <w:r>
        <w:t xml:space="preserve">   Harmony    </w:t>
      </w:r>
      <w:r>
        <w:t xml:space="preserve">   Horizontal     </w:t>
      </w:r>
      <w:r>
        <w:t xml:space="preserve">   Parallel    </w:t>
      </w:r>
      <w:r>
        <w:t xml:space="preserve">   Profile    </w:t>
      </w:r>
      <w:r>
        <w:t xml:space="preserve">   Proportion    </w:t>
      </w:r>
      <w:r>
        <w:t xml:space="preserve">   Rhythm    </w:t>
      </w:r>
      <w:r>
        <w:t xml:space="preserve">   Single line    </w:t>
      </w:r>
      <w:r>
        <w:t xml:space="preserve">   Space    </w:t>
      </w:r>
      <w:r>
        <w:t xml:space="preserve">   Straight profile    </w:t>
      </w:r>
      <w:r>
        <w:t xml:space="preserve">   Symmetry     </w:t>
      </w:r>
      <w:r>
        <w:t xml:space="preserve">   Transitional    </w:t>
      </w:r>
      <w:r>
        <w:t xml:space="preserve">   Vertical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Hair Design</dc:title>
  <dcterms:created xsi:type="dcterms:W3CDTF">2021-10-11T14:51:12Z</dcterms:created>
  <dcterms:modified xsi:type="dcterms:W3CDTF">2021-10-11T14:51:12Z</dcterms:modified>
</cp:coreProperties>
</file>