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DEPARTMENTATION    </w:t>
      </w:r>
      <w:r>
        <w:t xml:space="preserve">   MATRIX    </w:t>
      </w:r>
      <w:r>
        <w:t xml:space="preserve">   STRUCTURE    </w:t>
      </w:r>
      <w:r>
        <w:t xml:space="preserve">   COMMITTEE    </w:t>
      </w:r>
      <w:r>
        <w:t xml:space="preserve">   POLICY    </w:t>
      </w:r>
      <w:r>
        <w:t xml:space="preserve">   MCKINSEY    </w:t>
      </w:r>
      <w:r>
        <w:t xml:space="preserve">   DECISION MAKING    </w:t>
      </w:r>
      <w:r>
        <w:t xml:space="preserve">   WEBER    </w:t>
      </w:r>
      <w:r>
        <w:t xml:space="preserve">   FUNCTION    </w:t>
      </w:r>
      <w:r>
        <w:t xml:space="preserve">   LEVELS    </w:t>
      </w:r>
      <w:r>
        <w:t xml:space="preserve">   HIERARCHY    </w:t>
      </w:r>
      <w:r>
        <w:t xml:space="preserve">   DELEGATION    </w:t>
      </w:r>
      <w:r>
        <w:t xml:space="preserve">   DECENTRALIZATION    </w:t>
      </w:r>
      <w:r>
        <w:t xml:space="preserve">   BUSINESS    </w:t>
      </w:r>
      <w:r>
        <w:t xml:space="preserve">   BENCH MARKING    </w:t>
      </w:r>
      <w:r>
        <w:t xml:space="preserve">   UNITY OF COMMAND    </w:t>
      </w:r>
      <w:r>
        <w:t xml:space="preserve">   TAYLOR    </w:t>
      </w:r>
      <w:r>
        <w:t xml:space="preserve">   FAYOL    </w:t>
      </w:r>
      <w:r>
        <w:t xml:space="preserve">   ADMINISTRATION    </w:t>
      </w:r>
      <w:r>
        <w:t xml:space="preserve">   SPAN OF MANAGEMENT    </w:t>
      </w:r>
      <w:r>
        <w:t xml:space="preserve">   CONTROL    </w:t>
      </w:r>
      <w:r>
        <w:t xml:space="preserve">   DIRECTION    </w:t>
      </w:r>
      <w:r>
        <w:t xml:space="preserve">   STAFFING    </w:t>
      </w:r>
      <w:r>
        <w:t xml:space="preserve">   ORGANIZING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Management</dc:title>
  <dcterms:created xsi:type="dcterms:W3CDTF">2021-10-11T14:52:07Z</dcterms:created>
  <dcterms:modified xsi:type="dcterms:W3CDTF">2021-10-11T14:52:07Z</dcterms:modified>
</cp:coreProperties>
</file>