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Pencil    </w:t>
      </w:r>
      <w:r>
        <w:t xml:space="preserve">   Art    </w:t>
      </w:r>
      <w:r>
        <w:t xml:space="preserve">   Brayer    </w:t>
      </w:r>
      <w:r>
        <w:t xml:space="preserve">   Drawing    </w:t>
      </w:r>
      <w:r>
        <w:t xml:space="preserve">   Foam    </w:t>
      </w:r>
      <w:r>
        <w:t xml:space="preserve">   Ink    </w:t>
      </w:r>
      <w:r>
        <w:t xml:space="preserve">   Owl    </w:t>
      </w:r>
      <w:r>
        <w:t xml:space="preserve">   Paper    </w:t>
      </w:r>
      <w:r>
        <w:t xml:space="preserve">   Price    </w:t>
      </w:r>
      <w:r>
        <w:t xml:space="preserve">   Print    </w:t>
      </w:r>
      <w:r>
        <w:t xml:space="preserve">   Printmaking    </w:t>
      </w:r>
      <w:r>
        <w:t xml:space="preserve">   secondgrade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</dc:title>
  <dcterms:created xsi:type="dcterms:W3CDTF">2021-10-11T14:51:12Z</dcterms:created>
  <dcterms:modified xsi:type="dcterms:W3CDTF">2021-10-11T14:51:12Z</dcterms:modified>
</cp:coreProperties>
</file>