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outcomes    </w:t>
      </w:r>
      <w:r>
        <w:t xml:space="preserve">   chance    </w:t>
      </w:r>
      <w:r>
        <w:t xml:space="preserve">   percent    </w:t>
      </w:r>
      <w:r>
        <w:t xml:space="preserve">   event    </w:t>
      </w:r>
      <w:r>
        <w:t xml:space="preserve">   random    </w:t>
      </w:r>
      <w:r>
        <w:t xml:space="preserve">   ratio    </w:t>
      </w:r>
      <w:r>
        <w:t xml:space="preserve">   probability    </w:t>
      </w:r>
      <w:r>
        <w:t xml:space="preserve">   impossible    </w:t>
      </w:r>
      <w:r>
        <w:t xml:space="preserve">   certain    </w:t>
      </w:r>
      <w:r>
        <w:t xml:space="preserve">   unlikely    </w:t>
      </w:r>
      <w:r>
        <w:t xml:space="preserve">   likely    </w:t>
      </w:r>
      <w:r>
        <w:t xml:space="preserve">   dice    </w:t>
      </w:r>
      <w:r>
        <w:t xml:space="preserve">   coins    </w:t>
      </w:r>
      <w:r>
        <w:t xml:space="preserve">   spinners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2021-10-11T14:52:19Z</dcterms:created>
  <dcterms:modified xsi:type="dcterms:W3CDTF">2021-10-11T14:52:19Z</dcterms:modified>
</cp:coreProperties>
</file>