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certain    </w:t>
      </w:r>
      <w:r>
        <w:t xml:space="preserve">   likely    </w:t>
      </w:r>
      <w:r>
        <w:t xml:space="preserve">   unlikely    </w:t>
      </w:r>
      <w:r>
        <w:t xml:space="preserve">   impossible    </w:t>
      </w:r>
      <w:r>
        <w:t xml:space="preserve">   likelihood    </w:t>
      </w:r>
      <w:r>
        <w:t xml:space="preserve">   favorable    </w:t>
      </w:r>
      <w:r>
        <w:t xml:space="preserve">   experiment    </w:t>
      </w:r>
      <w:r>
        <w:t xml:space="preserve">   events    </w:t>
      </w:r>
      <w:r>
        <w:t xml:space="preserve">   probability    </w:t>
      </w:r>
      <w:r>
        <w:t xml:space="preserve">   outcome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2021-10-11T14:52:07Z</dcterms:created>
  <dcterms:modified xsi:type="dcterms:W3CDTF">2021-10-11T14:52:07Z</dcterms:modified>
</cp:coreProperties>
</file>