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independent    </w:t>
      </w:r>
      <w:r>
        <w:t xml:space="preserve">   decimal    </w:t>
      </w:r>
      <w:r>
        <w:t xml:space="preserve">   fraction    </w:t>
      </w:r>
      <w:r>
        <w:t xml:space="preserve">   table    </w:t>
      </w:r>
      <w:r>
        <w:t xml:space="preserve">   venn    </w:t>
      </w:r>
      <w:r>
        <w:t xml:space="preserve">   mutuallyexclusive    </w:t>
      </w:r>
      <w:r>
        <w:t xml:space="preserve">   sets    </w:t>
      </w:r>
      <w:r>
        <w:t xml:space="preserve">   union    </w:t>
      </w:r>
      <w:r>
        <w:t xml:space="preserve">   intersection    </w:t>
      </w:r>
      <w:r>
        <w:t xml:space="preserve">   complement    </w:t>
      </w:r>
      <w:r>
        <w:t xml:space="preserve">   proportion    </w:t>
      </w:r>
      <w:r>
        <w:t xml:space="preserve">   favourable    </w:t>
      </w:r>
      <w:r>
        <w:t xml:space="preserve">   experiment    </w:t>
      </w:r>
      <w:r>
        <w:t xml:space="preserve">   sample    </w:t>
      </w:r>
      <w:r>
        <w:t xml:space="preserve">   trial    </w:t>
      </w:r>
      <w:r>
        <w:t xml:space="preserve">   event    </w:t>
      </w:r>
      <w:r>
        <w:t xml:space="preserve">   treediagram    </w:t>
      </w:r>
      <w:r>
        <w:t xml:space="preserve">   fiftyfifty    </w:t>
      </w:r>
      <w:r>
        <w:t xml:space="preserve">   certain    </w:t>
      </w:r>
      <w:r>
        <w:t xml:space="preserve">   impossible    </w:t>
      </w:r>
      <w:r>
        <w:t xml:space="preserve">   likely    </w:t>
      </w:r>
      <w:r>
        <w:t xml:space="preserve">   outcome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2021-10-11T14:52:39Z</dcterms:created>
  <dcterms:modified xsi:type="dcterms:W3CDTF">2021-10-11T14:52:39Z</dcterms:modified>
</cp:coreProperties>
</file>