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Problemau Iechyd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bwyta    </w:t>
      </w:r>
      <w:r>
        <w:t xml:space="preserve">   cyfathrebu    </w:t>
      </w:r>
      <w:r>
        <w:t xml:space="preserve">   ymarfer    </w:t>
      </w:r>
      <w:r>
        <w:t xml:space="preserve">   diet cytbwys    </w:t>
      </w:r>
      <w:r>
        <w:t xml:space="preserve">   pwysedd gwaed uchel    </w:t>
      </w:r>
      <w:r>
        <w:t xml:space="preserve">   colestrol uchel    </w:t>
      </w:r>
      <w:r>
        <w:t xml:space="preserve">   pydredd dannedd    </w:t>
      </w:r>
      <w:r>
        <w:t xml:space="preserve">   anorecsia    </w:t>
      </w:r>
      <w:r>
        <w:t xml:space="preserve">   trawiad ar y galon    </w:t>
      </w:r>
      <w:r>
        <w:t xml:space="preserve">   stroc    </w:t>
      </w:r>
      <w:r>
        <w:t xml:space="preserve">   clefyd y siwgr    </w:t>
      </w:r>
      <w:r>
        <w:t xml:space="preserve">   gordewdra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Problemau Iechyd</dc:title>
  <dcterms:created xsi:type="dcterms:W3CDTF">2021-10-11T14:54:01Z</dcterms:created>
  <dcterms:modified xsi:type="dcterms:W3CDTF">2021-10-11T14:54:01Z</dcterms:modified>
</cp:coreProperties>
</file>