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Problemes au paradis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paralysie    </w:t>
      </w:r>
      <w:r>
        <w:t xml:space="preserve">   inconsciente    </w:t>
      </w:r>
      <w:r>
        <w:t xml:space="preserve">   crier    </w:t>
      </w:r>
      <w:r>
        <w:t xml:space="preserve">   opale    </w:t>
      </w:r>
      <w:r>
        <w:t xml:space="preserve">   lumiere    </w:t>
      </w:r>
      <w:r>
        <w:t xml:space="preserve">   puis    </w:t>
      </w:r>
      <w:r>
        <w:t xml:space="preserve">   souffrir    </w:t>
      </w:r>
      <w:r>
        <w:t xml:space="preserve">   tellement    </w:t>
      </w:r>
      <w:r>
        <w:t xml:space="preserve">   interrompre    </w:t>
      </w:r>
      <w:r>
        <w:t xml:space="preserve">   sendormir    </w:t>
      </w:r>
      <w:r>
        <w:t xml:space="preserve">   samuser    </w:t>
      </w:r>
      <w:r>
        <w:t xml:space="preserve">   enfin    </w:t>
      </w:r>
      <w:r>
        <w:t xml:space="preserve">   adolescent    </w:t>
      </w:r>
      <w:r>
        <w:t xml:space="preserve">   cou    </w:t>
      </w:r>
      <w:r>
        <w:t xml:space="preserve">   crocodile    </w:t>
      </w:r>
      <w:r>
        <w:t xml:space="preserve">   maniere    </w:t>
      </w:r>
      <w:r>
        <w:t xml:space="preserve">   fairelaconnaissance    </w:t>
      </w:r>
      <w:r>
        <w:t xml:space="preserve">   unefois    </w:t>
      </w:r>
      <w:r>
        <w:t xml:space="preserve">   sembler    </w:t>
      </w:r>
      <w:r>
        <w:t xml:space="preserve">   sebrosserlesdents    </w:t>
      </w:r>
      <w:r>
        <w:t xml:space="preserve">   bijouterie    </w:t>
      </w:r>
      <w:r>
        <w:t xml:space="preserve">   collier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Problemes au paradis</dc:title>
  <dcterms:created xsi:type="dcterms:W3CDTF">2021-10-11T14:52:26Z</dcterms:created>
  <dcterms:modified xsi:type="dcterms:W3CDTF">2021-10-11T14:52:26Z</dcterms:modified>
</cp:coreProperties>
</file>