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Productive Resources and Economy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ssjjjj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jhhshj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ksjs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ejej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skjjs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shhhs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jwjwjjjj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uuwu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dkkdkd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wjwk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nnnnnnghh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cnmm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jkn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hujdh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sikdjjhjuuiuughhgghg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shsjshujuu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akjskjk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jjsjsj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agahgab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zjjzjj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....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real capital    </w:t>
      </w:r>
      <w:r>
        <w:t xml:space="preserve">   money capital    </w:t>
      </w:r>
      <w:r>
        <w:t xml:space="preserve">   productivity    </w:t>
      </w:r>
      <w:r>
        <w:t xml:space="preserve">   tangible resources    </w:t>
      </w:r>
      <w:r>
        <w:t xml:space="preserve">   intangible resources    </w:t>
      </w:r>
      <w:r>
        <w:t xml:space="preserve">   environment for enterprise    </w:t>
      </w:r>
      <w:r>
        <w:t xml:space="preserve">   value added    </w:t>
      </w:r>
      <w:r>
        <w:t xml:space="preserve">   economic system    </w:t>
      </w:r>
      <w:r>
        <w:t xml:space="preserve">   traditional economy    </w:t>
      </w:r>
      <w:r>
        <w:t xml:space="preserve">   barter    </w:t>
      </w:r>
      <w:r>
        <w:t xml:space="preserve">   command economy    </w:t>
      </w:r>
      <w:r>
        <w:t xml:space="preserve">   market economy    </w:t>
      </w:r>
      <w:r>
        <w:t xml:space="preserve">   private enterprise     </w:t>
      </w:r>
      <w:r>
        <w:t xml:space="preserve">   mixed economy    </w:t>
      </w:r>
      <w:r>
        <w:t xml:space="preserve">   crown land    </w:t>
      </w:r>
      <w:r>
        <w:t xml:space="preserve">   hidden economy    </w:t>
      </w:r>
      <w:r>
        <w:t xml:space="preserve">   democracy    </w:t>
      </w:r>
      <w:r>
        <w:t xml:space="preserve">   dictatorship    </w:t>
      </w:r>
      <w:r>
        <w:t xml:space="preserve">   communism    </w:t>
      </w:r>
      <w:r>
        <w:t xml:space="preserve">   socialism    </w:t>
      </w:r>
      <w:r>
        <w:t xml:space="preserve">   nationalization    </w:t>
      </w:r>
      <w:r>
        <w:t xml:space="preserve">   capitalism    </w:t>
      </w:r>
      <w:r>
        <w:t xml:space="preserve">   fascism     </w:t>
      </w:r>
      <w:r>
        <w:t xml:space="preserve">   public debt    </w:t>
      </w:r>
      <w:r>
        <w:t xml:space="preserve">   economic 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Productive Resources and Economy Systems</dc:title>
  <dcterms:created xsi:type="dcterms:W3CDTF">2021-10-11T14:53:51Z</dcterms:created>
  <dcterms:modified xsi:type="dcterms:W3CDTF">2021-10-11T14:53:51Z</dcterms:modified>
</cp:coreProperties>
</file>