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Ownership of what happens as a result of choices and actions by an individual;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nurse employed by a long-term care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Applying self and effort in an effective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Requires specialized training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individual's behavior as a representative in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Sense of belonging and emotional obligation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Practice acts and 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Competence and collaborative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Leadership, respect, and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Associated with diligence and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newly licensed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 task for income</w:t>
            </w:r>
          </w:p>
        </w:tc>
      </w:tr>
    </w:tbl>
    <w:p>
      <w:pPr>
        <w:pStyle w:val="WordBankMedium"/>
      </w:pPr>
      <w:r>
        <w:t xml:space="preserve">   Profession    </w:t>
      </w:r>
      <w:r>
        <w:t xml:space="preserve">   Professionalism    </w:t>
      </w:r>
      <w:r>
        <w:t xml:space="preserve">   Professionhood    </w:t>
      </w:r>
      <w:r>
        <w:t xml:space="preserve">   Work ethics    </w:t>
      </w:r>
      <w:r>
        <w:t xml:space="preserve">   Profession    </w:t>
      </w:r>
      <w:r>
        <w:t xml:space="preserve">   Job    </w:t>
      </w:r>
      <w:r>
        <w:t xml:space="preserve">   Commitment    </w:t>
      </w:r>
      <w:r>
        <w:t xml:space="preserve">   Profession    </w:t>
      </w:r>
      <w:r>
        <w:t xml:space="preserve">   Work ethics    </w:t>
      </w:r>
      <w:r>
        <w:t xml:space="preserve">   Professional    </w:t>
      </w:r>
      <w:r>
        <w:t xml:space="preserve">   Job    </w:t>
      </w:r>
      <w:r>
        <w:t xml:space="preserve">   Professional identity    </w:t>
      </w:r>
      <w:r>
        <w:t xml:space="preserve">   Professionalism    </w:t>
      </w:r>
      <w:r>
        <w:t xml:space="preserve">   Accountability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behavior</dc:title>
  <dcterms:created xsi:type="dcterms:W3CDTF">2022-01-23T03:37:09Z</dcterms:created>
  <dcterms:modified xsi:type="dcterms:W3CDTF">2022-01-23T03:37:09Z</dcterms:modified>
</cp:coreProperties>
</file>