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Era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action that used to remove an elected official from office before the end of the official's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Senate of the United States shall be composed of two Senators from each State, elected by the people thereof, for six years; and each Senator shall have one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widespread social activism and political reform across the United States that spanned from the 1890s to the 1920s.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checking or scrutiny.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woman have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amendment banned the sale and drinking of alcohol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statement of plan of a series military operations intended to achieve a particular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federal law that was designed to regulate the railroad industry, particularly its monopolistic practices.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idea to improve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saving a thing that almost out of the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1904 novel written by the American journalist and novelist.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who trying to change the politic.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definitive antitrust statute, passed by Congress in 1890, that prohibits monopolies or unreasonable combinations of companies to restrict or in any way control interstate commerce.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Congress shall have power to lay and collect taxes on incomes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direct vote of the people whether to approve or repeal a law enacted by the state legislature.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right to vote in political elections.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systematic review or assessment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policy or action of using vigorous campaigning to bring about political or social change.</w:t>
            </w:r>
          </w:p>
        </w:tc>
      </w:tr>
    </w:tbl>
    <w:p>
      <w:pPr>
        <w:pStyle w:val="WordBankLarge"/>
      </w:pPr>
      <w:r>
        <w:t xml:space="preserve">   Campaign Platform    </w:t>
      </w:r>
      <w:r>
        <w:t xml:space="preserve">   Conserve    </w:t>
      </w:r>
      <w:r>
        <w:t xml:space="preserve">   Constituents    </w:t>
      </w:r>
      <w:r>
        <w:t xml:space="preserve">   Initiative    </w:t>
      </w:r>
      <w:r>
        <w:t xml:space="preserve">   Political reformers    </w:t>
      </w:r>
      <w:r>
        <w:t xml:space="preserve">   Recall Election    </w:t>
      </w:r>
      <w:r>
        <w:t xml:space="preserve">   Referendum    </w:t>
      </w:r>
      <w:r>
        <w:t xml:space="preserve">   Audit    </w:t>
      </w:r>
      <w:r>
        <w:t xml:space="preserve">   Inspection    </w:t>
      </w:r>
      <w:r>
        <w:t xml:space="preserve">   Interstate Commerce Act    </w:t>
      </w:r>
      <w:r>
        <w:t xml:space="preserve">   Progressive Era    </w:t>
      </w:r>
      <w:r>
        <w:t xml:space="preserve">   Sherman Antitrust Act    </w:t>
      </w:r>
      <w:r>
        <w:t xml:space="preserve">   Upton Sinclair The Jungle    </w:t>
      </w:r>
      <w:r>
        <w:t xml:space="preserve">   Activism    </w:t>
      </w:r>
      <w:r>
        <w:t xml:space="preserve">   Suffrage    </w:t>
      </w:r>
      <w:r>
        <w:t xml:space="preserve">   16th amendment    </w:t>
      </w:r>
      <w:r>
        <w:t xml:space="preserve">   17th amendment    </w:t>
      </w:r>
      <w:r>
        <w:t xml:space="preserve">   18th amendment    </w:t>
      </w:r>
      <w:r>
        <w:t xml:space="preserve">   19th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 Vocabulary Crossword</dc:title>
  <dcterms:created xsi:type="dcterms:W3CDTF">2021-10-11T14:55:08Z</dcterms:created>
  <dcterms:modified xsi:type="dcterms:W3CDTF">2021-10-11T14:55:08Z</dcterms:modified>
</cp:coreProperties>
</file>