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Progressives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27th president; advocate for dollar diplomacy in Latin America and East Asia; later served as a Supreme Court justice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outlawed the sale of food or medicine containing harmful ingredients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suffragist who was arrested for voting in 1872 and served as president of NAWSA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served at the first chief of the US Forest Service; was a strong voice in the conservation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28th president; tried to keep US neutral during WWI; helped the women's suffrage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social worker who founded a settlement house that helped urban citizens living in poverty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temperance leader who was known for smashing up bars with a hatchet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term for journalists who about negative, filthy aspects of U.S.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who worked for social, economic, and political reform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muckraking novel that exposed unsanitary meatpacking practices; written by Upton Sinclair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26th president; led the Rough Riders, created many national parks, known as the "Trustbuster"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first legislation that tried to limit monopolies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African-American civil rights leader who helped found the NAACP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muckraker journalist who wrote about the "evils" of large corporations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banned the manufacture, sale, and transport of all alcoholic beverages in the US</w:t>
            </w:r>
          </w:p>
        </w:tc>
      </w:tr>
    </w:tbl>
    <w:p>
      <w:pPr>
        <w:pStyle w:val="WordBankLarge"/>
      </w:pPr>
      <w:r>
        <w:t xml:space="preserve">   Ida Tarbell    </w:t>
      </w:r>
      <w:r>
        <w:t xml:space="preserve">   muckraker    </w:t>
      </w:r>
      <w:r>
        <w:t xml:space="preserve">   Jane Addams    </w:t>
      </w:r>
      <w:r>
        <w:t xml:space="preserve">   WEB du Bois    </w:t>
      </w:r>
      <w:r>
        <w:t xml:space="preserve">   Susan B Anthony    </w:t>
      </w:r>
      <w:r>
        <w:t xml:space="preserve">   Carrie Nation    </w:t>
      </w:r>
      <w:r>
        <w:t xml:space="preserve">   prohibition    </w:t>
      </w:r>
      <w:r>
        <w:t xml:space="preserve">   The Jungle    </w:t>
      </w:r>
      <w:r>
        <w:t xml:space="preserve">   Theodore Roosevelt    </w:t>
      </w:r>
      <w:r>
        <w:t xml:space="preserve">   Gifford Pinchot    </w:t>
      </w:r>
      <w:r>
        <w:t xml:space="preserve">   William Howard Taft    </w:t>
      </w:r>
      <w:r>
        <w:t xml:space="preserve">   Woodrow Wilson    </w:t>
      </w:r>
      <w:r>
        <w:t xml:space="preserve">   pure food and drug act    </w:t>
      </w:r>
      <w:r>
        <w:t xml:space="preserve">   Sherman Antitrust Act    </w:t>
      </w:r>
      <w:r>
        <w:t xml:space="preserve">   progressives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Progressives</dc:title>
  <dcterms:created xsi:type="dcterms:W3CDTF">2021-10-11T14:55:06Z</dcterms:created>
  <dcterms:modified xsi:type="dcterms:W3CDTF">2021-10-11T14:55:06Z</dcterms:modified>
</cp:coreProperties>
</file>