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pH scale    </w:t>
      </w:r>
      <w:r>
        <w:t xml:space="preserve">   covalent bond    </w:t>
      </w:r>
      <w:r>
        <w:t xml:space="preserve">   base    </w:t>
      </w:r>
      <w:r>
        <w:t xml:space="preserve">   acid    </w:t>
      </w:r>
      <w:r>
        <w:t xml:space="preserve">   meniscus    </w:t>
      </w:r>
      <w:r>
        <w:t xml:space="preserve">   ionic bond    </w:t>
      </w:r>
      <w:r>
        <w:t xml:space="preserve">   density    </w:t>
      </w:r>
      <w:r>
        <w:t xml:space="preserve">   evaporation    </w:t>
      </w:r>
      <w:r>
        <w:t xml:space="preserve">   polar molecule    </w:t>
      </w:r>
      <w:r>
        <w:t xml:space="preserve">   hydrogen bonding    </w:t>
      </w:r>
      <w:r>
        <w:t xml:space="preserve">   solvent    </w:t>
      </w:r>
      <w:r>
        <w:t xml:space="preserve">   concentration    </w:t>
      </w:r>
      <w:r>
        <w:t xml:space="preserve">   solute    </w:t>
      </w:r>
      <w:r>
        <w:t xml:space="preserve">   cohesion    </w:t>
      </w:r>
      <w:r>
        <w:t xml:space="preserve">   surface tension    </w:t>
      </w:r>
      <w:r>
        <w:t xml:space="preserve">   solution    </w:t>
      </w:r>
      <w:r>
        <w:t xml:space="preserve">   specific heat    </w:t>
      </w:r>
      <w:r>
        <w:t xml:space="preserve">   adhesion    </w:t>
      </w:r>
      <w:r>
        <w:t xml:space="preserve">   capillary action    </w:t>
      </w:r>
      <w:r>
        <w:t xml:space="preserve">   expansion upon freezing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2021-10-11T14:55:58Z</dcterms:created>
  <dcterms:modified xsi:type="dcterms:W3CDTF">2021-10-11T14:55:58Z</dcterms:modified>
</cp:coreProperties>
</file>